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BE532" w14:textId="77777777" w:rsidR="003E716B" w:rsidRDefault="003E716B">
      <w:pPr>
        <w:pStyle w:val="BodyText"/>
        <w:spacing w:before="3"/>
        <w:rPr>
          <w:rFonts w:ascii="Times New Roman"/>
          <w:sz w:val="15"/>
        </w:rPr>
      </w:pPr>
    </w:p>
    <w:p w14:paraId="67047A51" w14:textId="00C0C92E" w:rsidR="003E716B" w:rsidRPr="005814FE" w:rsidRDefault="005814FE">
      <w:pPr>
        <w:pStyle w:val="BodyText"/>
        <w:ind w:left="107"/>
        <w:rPr>
          <w:rFonts w:ascii="Times New Roman" w:eastAsiaTheme="minorEastAsia" w:hint="eastAsia"/>
          <w:color w:val="FF0000"/>
          <w:sz w:val="20"/>
          <w:lang w:eastAsia="zh-CN"/>
        </w:rPr>
      </w:pPr>
      <w:r w:rsidRPr="005814FE">
        <w:rPr>
          <w:rFonts w:ascii="Times New Roman" w:eastAsiaTheme="minorEastAsia" w:hint="eastAsia"/>
          <w:color w:val="FF0000"/>
          <w:sz w:val="20"/>
          <w:lang w:eastAsia="zh-CN"/>
        </w:rPr>
        <w:t>T</w:t>
      </w:r>
      <w:r w:rsidRPr="005814FE">
        <w:rPr>
          <w:rFonts w:ascii="Times New Roman" w:eastAsiaTheme="minorEastAsia"/>
          <w:color w:val="FF0000"/>
          <w:sz w:val="20"/>
          <w:lang w:eastAsia="zh-CN"/>
        </w:rPr>
        <w:t>his one is help you understand the reading</w:t>
      </w:r>
      <w:r>
        <w:rPr>
          <w:rFonts w:ascii="Times New Roman" w:eastAsiaTheme="minorEastAsia"/>
          <w:color w:val="FF0000"/>
          <w:sz w:val="20"/>
          <w:lang w:eastAsia="zh-CN"/>
        </w:rPr>
        <w:t xml:space="preserve"> give you some idea.</w:t>
      </w:r>
      <w:bookmarkStart w:id="0" w:name="_GoBack"/>
      <w:bookmarkEnd w:id="0"/>
    </w:p>
    <w:p w14:paraId="31D55662" w14:textId="77777777" w:rsidR="003E716B" w:rsidRDefault="003E716B">
      <w:pPr>
        <w:pStyle w:val="BodyText"/>
        <w:rPr>
          <w:rFonts w:ascii="Times New Roman"/>
          <w:sz w:val="20"/>
        </w:rPr>
      </w:pPr>
    </w:p>
    <w:p w14:paraId="33A2AB31" w14:textId="77777777" w:rsidR="003E716B" w:rsidRDefault="005814FE">
      <w:pPr>
        <w:spacing w:before="137"/>
        <w:ind w:left="172"/>
        <w:rPr>
          <w:sz w:val="28"/>
        </w:rPr>
      </w:pPr>
      <w:r>
        <w:rPr>
          <w:sz w:val="28"/>
        </w:rPr>
        <w:t>Study Guide for “How Companies Learn Your Secrets”</w:t>
      </w:r>
    </w:p>
    <w:p w14:paraId="028E4D46" w14:textId="77777777" w:rsidR="003E716B" w:rsidRDefault="003E716B">
      <w:pPr>
        <w:pStyle w:val="BodyText"/>
        <w:spacing w:before="1"/>
        <w:rPr>
          <w:sz w:val="36"/>
        </w:rPr>
      </w:pPr>
    </w:p>
    <w:p w14:paraId="28371B12" w14:textId="77777777" w:rsidR="003E716B" w:rsidRDefault="005814FE">
      <w:pPr>
        <w:pStyle w:val="BodyText"/>
        <w:ind w:left="164"/>
      </w:pPr>
      <w:r>
        <w:t>Consider the following:</w:t>
      </w:r>
    </w:p>
    <w:p w14:paraId="6516548F" w14:textId="77777777" w:rsidR="003E716B" w:rsidRDefault="003E716B">
      <w:pPr>
        <w:pStyle w:val="BodyText"/>
        <w:spacing w:before="3"/>
      </w:pPr>
    </w:p>
    <w:p w14:paraId="24B6ECAF" w14:textId="77777777" w:rsidR="003E716B" w:rsidRDefault="005814FE">
      <w:pPr>
        <w:pStyle w:val="ListParagraph"/>
        <w:numPr>
          <w:ilvl w:val="0"/>
          <w:numId w:val="1"/>
        </w:numPr>
        <w:tabs>
          <w:tab w:val="left" w:pos="533"/>
        </w:tabs>
        <w:spacing w:line="290" w:lineRule="auto"/>
        <w:ind w:right="717"/>
      </w:pPr>
      <w:r>
        <w:t>Were</w:t>
      </w:r>
      <w:r>
        <w:rPr>
          <w:spacing w:val="-46"/>
        </w:rPr>
        <w:t xml:space="preserve"> </w:t>
      </w:r>
      <w:r>
        <w:t>you</w:t>
      </w:r>
      <w:r>
        <w:rPr>
          <w:spacing w:val="-44"/>
        </w:rPr>
        <w:t xml:space="preserve"> </w:t>
      </w:r>
      <w:r>
        <w:t>surprised</w:t>
      </w:r>
      <w:r>
        <w:rPr>
          <w:spacing w:val="-45"/>
        </w:rPr>
        <w:t xml:space="preserve"> </w:t>
      </w:r>
      <w:r>
        <w:t>by</w:t>
      </w:r>
      <w:r>
        <w:rPr>
          <w:spacing w:val="-44"/>
        </w:rPr>
        <w:t xml:space="preserve"> </w:t>
      </w:r>
      <w:r>
        <w:t>the</w:t>
      </w:r>
      <w:r>
        <w:rPr>
          <w:spacing w:val="-45"/>
        </w:rPr>
        <w:t xml:space="preserve"> </w:t>
      </w:r>
      <w:r>
        <w:t>percentage</w:t>
      </w:r>
      <w:r>
        <w:rPr>
          <w:spacing w:val="-45"/>
        </w:rPr>
        <w:t xml:space="preserve"> </w:t>
      </w:r>
      <w:r>
        <w:t>of</w:t>
      </w:r>
      <w:r>
        <w:rPr>
          <w:spacing w:val="-45"/>
        </w:rPr>
        <w:t xml:space="preserve"> </w:t>
      </w:r>
      <w:r>
        <w:t>choices</w:t>
      </w:r>
      <w:r>
        <w:rPr>
          <w:spacing w:val="-45"/>
        </w:rPr>
        <w:t xml:space="preserve"> </w:t>
      </w:r>
      <w:r>
        <w:t>we</w:t>
      </w:r>
      <w:r>
        <w:rPr>
          <w:spacing w:val="-45"/>
        </w:rPr>
        <w:t xml:space="preserve"> </w:t>
      </w:r>
      <w:r>
        <w:t>make</w:t>
      </w:r>
      <w:r>
        <w:rPr>
          <w:spacing w:val="-44"/>
        </w:rPr>
        <w:t xml:space="preserve"> </w:t>
      </w:r>
      <w:r>
        <w:t>every</w:t>
      </w:r>
      <w:r>
        <w:rPr>
          <w:spacing w:val="-44"/>
        </w:rPr>
        <w:t xml:space="preserve"> </w:t>
      </w:r>
      <w:r>
        <w:t>day</w:t>
      </w:r>
      <w:r>
        <w:rPr>
          <w:spacing w:val="-45"/>
        </w:rPr>
        <w:t xml:space="preserve"> </w:t>
      </w:r>
      <w:r>
        <w:t>that</w:t>
      </w:r>
      <w:r>
        <w:rPr>
          <w:spacing w:val="-45"/>
        </w:rPr>
        <w:t xml:space="preserve"> </w:t>
      </w:r>
      <w:r>
        <w:t>are</w:t>
      </w:r>
      <w:r>
        <w:rPr>
          <w:spacing w:val="-44"/>
        </w:rPr>
        <w:t xml:space="preserve"> </w:t>
      </w:r>
      <w:r>
        <w:t>driven</w:t>
      </w:r>
      <w:r>
        <w:rPr>
          <w:spacing w:val="-44"/>
        </w:rPr>
        <w:t xml:space="preserve"> </w:t>
      </w:r>
      <w:r>
        <w:t>by</w:t>
      </w:r>
      <w:r>
        <w:rPr>
          <w:spacing w:val="-45"/>
        </w:rPr>
        <w:t xml:space="preserve"> </w:t>
      </w:r>
      <w:r>
        <w:t>habit</w:t>
      </w:r>
      <w:r>
        <w:rPr>
          <w:spacing w:val="-44"/>
        </w:rPr>
        <w:t xml:space="preserve"> </w:t>
      </w:r>
      <w:r>
        <w:t>rather</w:t>
      </w:r>
      <w:r>
        <w:rPr>
          <w:spacing w:val="-44"/>
        </w:rPr>
        <w:t xml:space="preserve"> </w:t>
      </w:r>
      <w:r>
        <w:t>than conscious</w:t>
      </w:r>
      <w:r>
        <w:rPr>
          <w:spacing w:val="-14"/>
        </w:rPr>
        <w:t xml:space="preserve"> </w:t>
      </w:r>
      <w:r>
        <w:t>decision-making?</w:t>
      </w:r>
    </w:p>
    <w:p w14:paraId="18A2BD49" w14:textId="77777777" w:rsidR="003E716B" w:rsidRDefault="003E716B">
      <w:pPr>
        <w:pStyle w:val="BodyText"/>
        <w:spacing w:before="4"/>
        <w:rPr>
          <w:sz w:val="21"/>
        </w:rPr>
      </w:pPr>
    </w:p>
    <w:p w14:paraId="3644467A" w14:textId="77777777" w:rsidR="003E716B" w:rsidRDefault="005814FE">
      <w:pPr>
        <w:pStyle w:val="ListParagraph"/>
        <w:numPr>
          <w:ilvl w:val="0"/>
          <w:numId w:val="1"/>
        </w:numPr>
        <w:tabs>
          <w:tab w:val="left" w:pos="533"/>
        </w:tabs>
      </w:pPr>
      <w:r>
        <w:t>As</w:t>
      </w:r>
      <w:r>
        <w:rPr>
          <w:spacing w:val="-30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consumer,</w:t>
      </w:r>
      <w:r>
        <w:rPr>
          <w:spacing w:val="-29"/>
        </w:rPr>
        <w:t xml:space="preserve"> </w:t>
      </w:r>
      <w:r>
        <w:t>are</w:t>
      </w:r>
      <w:r>
        <w:rPr>
          <w:spacing w:val="-28"/>
        </w:rPr>
        <w:t xml:space="preserve"> </w:t>
      </w:r>
      <w:r>
        <w:t>you</w:t>
      </w:r>
      <w:r>
        <w:rPr>
          <w:spacing w:val="-30"/>
        </w:rPr>
        <w:t xml:space="preserve"> </w:t>
      </w:r>
      <w:r>
        <w:t>comfortable</w:t>
      </w:r>
      <w:r>
        <w:rPr>
          <w:spacing w:val="-30"/>
        </w:rPr>
        <w:t xml:space="preserve"> </w:t>
      </w:r>
      <w:r>
        <w:t>with</w:t>
      </w:r>
      <w:r>
        <w:rPr>
          <w:spacing w:val="-29"/>
        </w:rPr>
        <w:t xml:space="preserve"> </w:t>
      </w:r>
      <w:r>
        <w:t>retailers</w:t>
      </w:r>
      <w:r>
        <w:rPr>
          <w:spacing w:val="-30"/>
        </w:rPr>
        <w:t xml:space="preserve"> </w:t>
      </w:r>
      <w:r>
        <w:t>taking</w:t>
      </w:r>
      <w:r>
        <w:rPr>
          <w:spacing w:val="-30"/>
        </w:rPr>
        <w:t xml:space="preserve"> </w:t>
      </w:r>
      <w:r>
        <w:t>advantage</w:t>
      </w:r>
      <w:r>
        <w:rPr>
          <w:spacing w:val="-30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your</w:t>
      </w:r>
      <w:r>
        <w:rPr>
          <w:spacing w:val="-31"/>
        </w:rPr>
        <w:t xml:space="preserve"> </w:t>
      </w:r>
      <w:r>
        <w:t>habits</w:t>
      </w:r>
      <w:r>
        <w:rPr>
          <w:spacing w:val="-29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increase</w:t>
      </w:r>
      <w:r>
        <w:rPr>
          <w:spacing w:val="-28"/>
        </w:rPr>
        <w:t xml:space="preserve"> </w:t>
      </w:r>
      <w:r>
        <w:t>sales?</w:t>
      </w:r>
    </w:p>
    <w:p w14:paraId="74508F8F" w14:textId="77777777" w:rsidR="003E716B" w:rsidRDefault="003E716B">
      <w:pPr>
        <w:pStyle w:val="BodyText"/>
        <w:spacing w:before="9"/>
        <w:rPr>
          <w:sz w:val="25"/>
        </w:rPr>
      </w:pPr>
    </w:p>
    <w:p w14:paraId="51A0479A" w14:textId="77777777" w:rsidR="003E716B" w:rsidRDefault="005814FE">
      <w:pPr>
        <w:pStyle w:val="ListParagraph"/>
        <w:numPr>
          <w:ilvl w:val="0"/>
          <w:numId w:val="1"/>
        </w:numPr>
        <w:tabs>
          <w:tab w:val="left" w:pos="533"/>
        </w:tabs>
        <w:spacing w:line="292" w:lineRule="auto"/>
        <w:ind w:right="345"/>
      </w:pPr>
      <w:r>
        <w:rPr>
          <w:w w:val="95"/>
        </w:rPr>
        <w:t>Is</w:t>
      </w:r>
      <w:r>
        <w:rPr>
          <w:spacing w:val="-23"/>
          <w:w w:val="95"/>
        </w:rPr>
        <w:t xml:space="preserve"> </w:t>
      </w:r>
      <w:r>
        <w:rPr>
          <w:w w:val="95"/>
        </w:rPr>
        <w:t>it</w:t>
      </w:r>
      <w:r>
        <w:rPr>
          <w:spacing w:val="-22"/>
          <w:w w:val="95"/>
        </w:rPr>
        <w:t xml:space="preserve"> </w:t>
      </w:r>
      <w:r>
        <w:rPr>
          <w:w w:val="95"/>
        </w:rPr>
        <w:t>ethical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target</w:t>
      </w:r>
      <w:r>
        <w:rPr>
          <w:spacing w:val="-24"/>
          <w:w w:val="95"/>
        </w:rPr>
        <w:t xml:space="preserve"> </w:t>
      </w:r>
      <w:r>
        <w:rPr>
          <w:w w:val="95"/>
        </w:rPr>
        <w:t>customized</w:t>
      </w:r>
      <w:r>
        <w:rPr>
          <w:spacing w:val="-22"/>
          <w:w w:val="95"/>
        </w:rPr>
        <w:t xml:space="preserve"> </w:t>
      </w:r>
      <w:r>
        <w:rPr>
          <w:w w:val="95"/>
        </w:rPr>
        <w:t>advertising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a</w:t>
      </w:r>
      <w:r>
        <w:rPr>
          <w:spacing w:val="-22"/>
          <w:w w:val="95"/>
        </w:rPr>
        <w:t xml:space="preserve"> </w:t>
      </w:r>
      <w:r>
        <w:rPr>
          <w:w w:val="95"/>
        </w:rPr>
        <w:t>specific</w:t>
      </w:r>
      <w:r>
        <w:rPr>
          <w:spacing w:val="-22"/>
          <w:w w:val="95"/>
        </w:rPr>
        <w:t xml:space="preserve"> </w:t>
      </w:r>
      <w:r>
        <w:rPr>
          <w:w w:val="95"/>
        </w:rPr>
        <w:t>segment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3"/>
          <w:w w:val="95"/>
        </w:rPr>
        <w:t xml:space="preserve"> </w:t>
      </w:r>
      <w:r>
        <w:rPr>
          <w:w w:val="95"/>
        </w:rPr>
        <w:t>customers?</w:t>
      </w:r>
      <w:r>
        <w:rPr>
          <w:spacing w:val="11"/>
          <w:w w:val="95"/>
        </w:rPr>
        <w:t xml:space="preserve"> </w:t>
      </w:r>
      <w:r>
        <w:rPr>
          <w:w w:val="95"/>
        </w:rPr>
        <w:t>For</w:t>
      </w:r>
      <w:r>
        <w:rPr>
          <w:spacing w:val="-24"/>
          <w:w w:val="95"/>
        </w:rPr>
        <w:t xml:space="preserve"> </w:t>
      </w:r>
      <w:proofErr w:type="gramStart"/>
      <w:r>
        <w:rPr>
          <w:w w:val="95"/>
        </w:rPr>
        <w:t>example</w:t>
      </w:r>
      <w:proofErr w:type="gramEnd"/>
      <w:r>
        <w:rPr>
          <w:spacing w:val="-21"/>
          <w:w w:val="95"/>
        </w:rPr>
        <w:t xml:space="preserve"> </w:t>
      </w:r>
      <w:r>
        <w:rPr>
          <w:w w:val="95"/>
        </w:rPr>
        <w:t>a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demographic </w:t>
      </w:r>
      <w:r>
        <w:t>group,</w:t>
      </w:r>
      <w:r>
        <w:rPr>
          <w:spacing w:val="-14"/>
        </w:rPr>
        <w:t xml:space="preserve"> </w:t>
      </w:r>
      <w:r>
        <w:t>such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Latinos</w:t>
      </w:r>
      <w:r>
        <w:rPr>
          <w:spacing w:val="-17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college</w:t>
      </w:r>
      <w:r>
        <w:rPr>
          <w:spacing w:val="-16"/>
        </w:rPr>
        <w:t xml:space="preserve"> </w:t>
      </w:r>
      <w:r>
        <w:t>students?</w:t>
      </w:r>
    </w:p>
    <w:p w14:paraId="0CE7B318" w14:textId="77777777" w:rsidR="003E716B" w:rsidRDefault="005814FE">
      <w:pPr>
        <w:pStyle w:val="ListParagraph"/>
        <w:numPr>
          <w:ilvl w:val="1"/>
          <w:numId w:val="1"/>
        </w:numPr>
        <w:tabs>
          <w:tab w:val="left" w:pos="1253"/>
        </w:tabs>
        <w:spacing w:before="120"/>
      </w:pPr>
      <w:r>
        <w:t>If not, why</w:t>
      </w:r>
      <w:r>
        <w:rPr>
          <w:spacing w:val="-37"/>
        </w:rPr>
        <w:t xml:space="preserve"> </w:t>
      </w:r>
      <w:r>
        <w:t>not?</w:t>
      </w:r>
    </w:p>
    <w:p w14:paraId="2FCE5285" w14:textId="77777777" w:rsidR="003E716B" w:rsidRDefault="005814FE">
      <w:pPr>
        <w:pStyle w:val="ListParagraph"/>
        <w:numPr>
          <w:ilvl w:val="1"/>
          <w:numId w:val="1"/>
        </w:numPr>
        <w:tabs>
          <w:tab w:val="left" w:pos="1253"/>
        </w:tabs>
        <w:spacing w:before="56"/>
      </w:pPr>
      <w:r>
        <w:t>If</w:t>
      </w:r>
      <w:r>
        <w:rPr>
          <w:spacing w:val="-14"/>
        </w:rPr>
        <w:t xml:space="preserve"> </w:t>
      </w:r>
      <w:r>
        <w:t>yes,</w:t>
      </w:r>
      <w:r>
        <w:rPr>
          <w:spacing w:val="-16"/>
        </w:rPr>
        <w:t xml:space="preserve"> </w:t>
      </w:r>
      <w:r>
        <w:t>what</w:t>
      </w:r>
      <w:r>
        <w:rPr>
          <w:spacing w:val="-16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justification</w:t>
      </w:r>
      <w:r>
        <w:rPr>
          <w:spacing w:val="-14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targeting?</w:t>
      </w:r>
    </w:p>
    <w:p w14:paraId="19409801" w14:textId="77777777" w:rsidR="003E716B" w:rsidRDefault="003E716B">
      <w:pPr>
        <w:pStyle w:val="BodyText"/>
        <w:spacing w:before="9"/>
        <w:rPr>
          <w:sz w:val="25"/>
        </w:rPr>
      </w:pPr>
    </w:p>
    <w:p w14:paraId="5E14101D" w14:textId="77777777" w:rsidR="003E716B" w:rsidRDefault="005814FE">
      <w:pPr>
        <w:pStyle w:val="ListParagraph"/>
        <w:numPr>
          <w:ilvl w:val="0"/>
          <w:numId w:val="1"/>
        </w:numPr>
        <w:tabs>
          <w:tab w:val="left" w:pos="533"/>
        </w:tabs>
      </w:pPr>
      <w:r>
        <w:t>From</w:t>
      </w:r>
      <w:r>
        <w:rPr>
          <w:spacing w:val="-15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reading,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know</w:t>
      </w:r>
      <w:r>
        <w:rPr>
          <w:spacing w:val="-12"/>
        </w:rPr>
        <w:t xml:space="preserve"> </w:t>
      </w:r>
      <w:r>
        <w:t>that</w:t>
      </w:r>
    </w:p>
    <w:p w14:paraId="42BB19C1" w14:textId="77777777" w:rsidR="003E716B" w:rsidRDefault="005814FE">
      <w:pPr>
        <w:spacing w:before="174" w:line="290" w:lineRule="auto"/>
        <w:ind w:left="748" w:right="102"/>
        <w:jc w:val="both"/>
        <w:rPr>
          <w:rFonts w:ascii="Trebuchet MS" w:hAnsi="Trebuchet MS"/>
          <w:i/>
        </w:rPr>
      </w:pPr>
      <w:r>
        <w:rPr>
          <w:rFonts w:ascii="Trebuchet MS" w:hAnsi="Trebuchet MS"/>
          <w:i/>
          <w:w w:val="95"/>
        </w:rPr>
        <w:t>“every</w:t>
      </w:r>
      <w:r>
        <w:rPr>
          <w:rFonts w:ascii="Trebuchet MS" w:hAnsi="Trebuchet MS"/>
          <w:i/>
          <w:spacing w:val="-46"/>
          <w:w w:val="95"/>
        </w:rPr>
        <w:t xml:space="preserve"> </w:t>
      </w:r>
      <w:r>
        <w:rPr>
          <w:rFonts w:ascii="Trebuchet MS" w:hAnsi="Trebuchet MS"/>
          <w:i/>
          <w:w w:val="95"/>
        </w:rPr>
        <w:t>major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retailer,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from</w:t>
      </w:r>
      <w:r>
        <w:rPr>
          <w:rFonts w:ascii="Trebuchet MS" w:hAnsi="Trebuchet MS"/>
          <w:i/>
          <w:spacing w:val="-46"/>
          <w:w w:val="95"/>
        </w:rPr>
        <w:t xml:space="preserve"> </w:t>
      </w:r>
      <w:r>
        <w:rPr>
          <w:rFonts w:ascii="Trebuchet MS" w:hAnsi="Trebuchet MS"/>
          <w:i/>
          <w:w w:val="95"/>
        </w:rPr>
        <w:t>grocery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chains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to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investment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banks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to</w:t>
      </w:r>
      <w:r>
        <w:rPr>
          <w:rFonts w:ascii="Trebuchet MS" w:hAnsi="Trebuchet MS"/>
          <w:i/>
          <w:spacing w:val="-46"/>
          <w:w w:val="95"/>
        </w:rPr>
        <w:t xml:space="preserve"> </w:t>
      </w:r>
      <w:r>
        <w:rPr>
          <w:rFonts w:ascii="Trebuchet MS" w:hAnsi="Trebuchet MS"/>
          <w:i/>
          <w:w w:val="95"/>
        </w:rPr>
        <w:t>the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U.S.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Postal</w:t>
      </w:r>
      <w:r>
        <w:rPr>
          <w:rFonts w:ascii="Trebuchet MS" w:hAnsi="Trebuchet MS"/>
          <w:i/>
          <w:spacing w:val="-46"/>
          <w:w w:val="95"/>
        </w:rPr>
        <w:t xml:space="preserve"> </w:t>
      </w:r>
      <w:r>
        <w:rPr>
          <w:rFonts w:ascii="Trebuchet MS" w:hAnsi="Trebuchet MS"/>
          <w:i/>
          <w:w w:val="95"/>
        </w:rPr>
        <w:t>Service…can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buy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>data</w:t>
      </w:r>
      <w:r>
        <w:rPr>
          <w:rFonts w:ascii="Trebuchet MS" w:hAnsi="Trebuchet MS"/>
          <w:i/>
          <w:spacing w:val="-45"/>
          <w:w w:val="95"/>
        </w:rPr>
        <w:t xml:space="preserve"> </w:t>
      </w:r>
      <w:r>
        <w:rPr>
          <w:rFonts w:ascii="Trebuchet MS" w:hAnsi="Trebuchet MS"/>
          <w:i/>
          <w:w w:val="95"/>
        </w:rPr>
        <w:t xml:space="preserve">about </w:t>
      </w:r>
      <w:r>
        <w:rPr>
          <w:rFonts w:ascii="Trebuchet MS" w:hAnsi="Trebuchet MS"/>
          <w:i/>
          <w:w w:val="90"/>
        </w:rPr>
        <w:t>your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ethnicity,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job</w:t>
      </w:r>
      <w:r>
        <w:rPr>
          <w:rFonts w:ascii="Trebuchet MS" w:hAnsi="Trebuchet MS"/>
          <w:i/>
          <w:spacing w:val="-21"/>
          <w:w w:val="90"/>
        </w:rPr>
        <w:t xml:space="preserve"> </w:t>
      </w:r>
      <w:r>
        <w:rPr>
          <w:rFonts w:ascii="Trebuchet MS" w:hAnsi="Trebuchet MS"/>
          <w:i/>
          <w:w w:val="90"/>
        </w:rPr>
        <w:t>history,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the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magazines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you</w:t>
      </w:r>
      <w:r>
        <w:rPr>
          <w:rFonts w:ascii="Trebuchet MS" w:hAnsi="Trebuchet MS"/>
          <w:i/>
          <w:spacing w:val="-21"/>
          <w:w w:val="90"/>
        </w:rPr>
        <w:t xml:space="preserve"> </w:t>
      </w:r>
      <w:r>
        <w:rPr>
          <w:rFonts w:ascii="Trebuchet MS" w:hAnsi="Trebuchet MS"/>
          <w:i/>
          <w:w w:val="90"/>
        </w:rPr>
        <w:t>read,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if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you’ve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ever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declared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bankruptcy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or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got</w:t>
      </w:r>
      <w:r>
        <w:rPr>
          <w:rFonts w:ascii="Trebuchet MS" w:hAnsi="Trebuchet MS"/>
          <w:i/>
          <w:spacing w:val="-18"/>
          <w:w w:val="90"/>
        </w:rPr>
        <w:t xml:space="preserve"> </w:t>
      </w:r>
      <w:r>
        <w:rPr>
          <w:rFonts w:ascii="Trebuchet MS" w:hAnsi="Trebuchet MS"/>
          <w:i/>
          <w:w w:val="90"/>
        </w:rPr>
        <w:t>divorced,</w:t>
      </w:r>
      <w:r>
        <w:rPr>
          <w:rFonts w:ascii="Trebuchet MS" w:hAnsi="Trebuchet MS"/>
          <w:i/>
          <w:spacing w:val="-20"/>
          <w:w w:val="90"/>
        </w:rPr>
        <w:t xml:space="preserve"> </w:t>
      </w:r>
      <w:r>
        <w:rPr>
          <w:rFonts w:ascii="Trebuchet MS" w:hAnsi="Trebuchet MS"/>
          <w:i/>
          <w:w w:val="90"/>
        </w:rPr>
        <w:t xml:space="preserve">where </w:t>
      </w:r>
      <w:r>
        <w:rPr>
          <w:rFonts w:ascii="Trebuchet MS" w:hAnsi="Trebuchet MS"/>
          <w:i/>
          <w:w w:val="95"/>
        </w:rPr>
        <w:t>you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went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to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college,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what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kinds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of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topics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you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talk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about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online,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whether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you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prefer</w:t>
      </w:r>
      <w:r>
        <w:rPr>
          <w:rFonts w:ascii="Trebuchet MS" w:hAnsi="Trebuchet MS"/>
          <w:i/>
          <w:spacing w:val="-42"/>
          <w:w w:val="95"/>
        </w:rPr>
        <w:t xml:space="preserve"> </w:t>
      </w:r>
      <w:r>
        <w:rPr>
          <w:rFonts w:ascii="Trebuchet MS" w:hAnsi="Trebuchet MS"/>
          <w:i/>
          <w:w w:val="95"/>
        </w:rPr>
        <w:t>certain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brands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of</w:t>
      </w:r>
      <w:r>
        <w:rPr>
          <w:rFonts w:ascii="Trebuchet MS" w:hAnsi="Trebuchet MS"/>
          <w:i/>
          <w:spacing w:val="-44"/>
          <w:w w:val="95"/>
        </w:rPr>
        <w:t xml:space="preserve"> </w:t>
      </w:r>
      <w:r>
        <w:rPr>
          <w:rFonts w:ascii="Trebuchet MS" w:hAnsi="Trebuchet MS"/>
          <w:i/>
          <w:w w:val="95"/>
        </w:rPr>
        <w:t>coffee</w:t>
      </w:r>
      <w:r>
        <w:rPr>
          <w:rFonts w:ascii="Trebuchet MS" w:hAnsi="Trebuchet MS"/>
          <w:i/>
          <w:spacing w:val="-43"/>
          <w:w w:val="95"/>
        </w:rPr>
        <w:t xml:space="preserve"> </w:t>
      </w:r>
      <w:r>
        <w:rPr>
          <w:rFonts w:ascii="Trebuchet MS" w:hAnsi="Trebuchet MS"/>
          <w:i/>
          <w:w w:val="95"/>
        </w:rPr>
        <w:t>or paper</w:t>
      </w:r>
      <w:r>
        <w:rPr>
          <w:rFonts w:ascii="Trebuchet MS" w:hAnsi="Trebuchet MS"/>
          <w:i/>
          <w:spacing w:val="-34"/>
          <w:w w:val="95"/>
        </w:rPr>
        <w:t xml:space="preserve"> </w:t>
      </w:r>
      <w:r>
        <w:rPr>
          <w:rFonts w:ascii="Trebuchet MS" w:hAnsi="Trebuchet MS"/>
          <w:i/>
          <w:w w:val="95"/>
        </w:rPr>
        <w:t>towels,</w:t>
      </w:r>
      <w:r>
        <w:rPr>
          <w:rFonts w:ascii="Trebuchet MS" w:hAnsi="Trebuchet MS"/>
          <w:i/>
          <w:spacing w:val="-34"/>
          <w:w w:val="95"/>
        </w:rPr>
        <w:t xml:space="preserve"> </w:t>
      </w:r>
      <w:r>
        <w:rPr>
          <w:rFonts w:ascii="Trebuchet MS" w:hAnsi="Trebuchet MS"/>
          <w:i/>
          <w:w w:val="95"/>
        </w:rPr>
        <w:t>your</w:t>
      </w:r>
      <w:r>
        <w:rPr>
          <w:rFonts w:ascii="Trebuchet MS" w:hAnsi="Trebuchet MS"/>
          <w:i/>
          <w:spacing w:val="-33"/>
          <w:w w:val="95"/>
        </w:rPr>
        <w:t xml:space="preserve"> </w:t>
      </w:r>
      <w:r>
        <w:rPr>
          <w:rFonts w:ascii="Trebuchet MS" w:hAnsi="Trebuchet MS"/>
          <w:i/>
          <w:w w:val="95"/>
        </w:rPr>
        <w:t>political</w:t>
      </w:r>
      <w:r>
        <w:rPr>
          <w:rFonts w:ascii="Trebuchet MS" w:hAnsi="Trebuchet MS"/>
          <w:i/>
          <w:spacing w:val="-36"/>
          <w:w w:val="95"/>
        </w:rPr>
        <w:t xml:space="preserve"> </w:t>
      </w:r>
      <w:r>
        <w:rPr>
          <w:rFonts w:ascii="Trebuchet MS" w:hAnsi="Trebuchet MS"/>
          <w:i/>
          <w:w w:val="95"/>
        </w:rPr>
        <w:t>leanings,</w:t>
      </w:r>
      <w:r>
        <w:rPr>
          <w:rFonts w:ascii="Trebuchet MS" w:hAnsi="Trebuchet MS"/>
          <w:i/>
          <w:spacing w:val="-34"/>
          <w:w w:val="95"/>
        </w:rPr>
        <w:t xml:space="preserve"> </w:t>
      </w:r>
      <w:r>
        <w:rPr>
          <w:rFonts w:ascii="Trebuchet MS" w:hAnsi="Trebuchet MS"/>
          <w:i/>
          <w:w w:val="95"/>
        </w:rPr>
        <w:t>reading</w:t>
      </w:r>
      <w:r>
        <w:rPr>
          <w:rFonts w:ascii="Trebuchet MS" w:hAnsi="Trebuchet MS"/>
          <w:i/>
          <w:spacing w:val="-35"/>
          <w:w w:val="95"/>
        </w:rPr>
        <w:t xml:space="preserve"> </w:t>
      </w:r>
      <w:r>
        <w:rPr>
          <w:rFonts w:ascii="Trebuchet MS" w:hAnsi="Trebuchet MS"/>
          <w:i/>
          <w:w w:val="95"/>
        </w:rPr>
        <w:t>habits,</w:t>
      </w:r>
      <w:r>
        <w:rPr>
          <w:rFonts w:ascii="Trebuchet MS" w:hAnsi="Trebuchet MS"/>
          <w:i/>
          <w:spacing w:val="-35"/>
          <w:w w:val="95"/>
        </w:rPr>
        <w:t xml:space="preserve"> </w:t>
      </w:r>
      <w:r>
        <w:rPr>
          <w:rFonts w:ascii="Trebuchet MS" w:hAnsi="Trebuchet MS"/>
          <w:i/>
          <w:w w:val="95"/>
        </w:rPr>
        <w:t>charitable</w:t>
      </w:r>
      <w:r>
        <w:rPr>
          <w:rFonts w:ascii="Trebuchet MS" w:hAnsi="Trebuchet MS"/>
          <w:i/>
          <w:spacing w:val="-34"/>
          <w:w w:val="95"/>
        </w:rPr>
        <w:t xml:space="preserve"> </w:t>
      </w:r>
      <w:r>
        <w:rPr>
          <w:rFonts w:ascii="Trebuchet MS" w:hAnsi="Trebuchet MS"/>
          <w:i/>
          <w:w w:val="95"/>
        </w:rPr>
        <w:t>giving</w:t>
      </w:r>
      <w:r>
        <w:rPr>
          <w:rFonts w:ascii="Trebuchet MS" w:hAnsi="Trebuchet MS"/>
          <w:i/>
          <w:spacing w:val="-35"/>
          <w:w w:val="95"/>
        </w:rPr>
        <w:t xml:space="preserve"> </w:t>
      </w:r>
      <w:r>
        <w:rPr>
          <w:rFonts w:ascii="Trebuchet MS" w:hAnsi="Trebuchet MS"/>
          <w:i/>
          <w:w w:val="95"/>
        </w:rPr>
        <w:t>and</w:t>
      </w:r>
      <w:r>
        <w:rPr>
          <w:rFonts w:ascii="Trebuchet MS" w:hAnsi="Trebuchet MS"/>
          <w:i/>
          <w:spacing w:val="-35"/>
          <w:w w:val="95"/>
        </w:rPr>
        <w:t xml:space="preserve"> </w:t>
      </w:r>
      <w:r>
        <w:rPr>
          <w:rFonts w:ascii="Trebuchet MS" w:hAnsi="Trebuchet MS"/>
          <w:i/>
          <w:w w:val="95"/>
        </w:rPr>
        <w:t>the</w:t>
      </w:r>
      <w:r>
        <w:rPr>
          <w:rFonts w:ascii="Trebuchet MS" w:hAnsi="Trebuchet MS"/>
          <w:i/>
          <w:spacing w:val="-34"/>
          <w:w w:val="95"/>
        </w:rPr>
        <w:t xml:space="preserve"> </w:t>
      </w:r>
      <w:r>
        <w:rPr>
          <w:rFonts w:ascii="Trebuchet MS" w:hAnsi="Trebuchet MS"/>
          <w:i/>
          <w:w w:val="95"/>
        </w:rPr>
        <w:t>number</w:t>
      </w:r>
      <w:r>
        <w:rPr>
          <w:rFonts w:ascii="Trebuchet MS" w:hAnsi="Trebuchet MS"/>
          <w:i/>
          <w:spacing w:val="-34"/>
          <w:w w:val="95"/>
        </w:rPr>
        <w:t xml:space="preserve"> </w:t>
      </w:r>
      <w:r>
        <w:rPr>
          <w:rFonts w:ascii="Trebuchet MS" w:hAnsi="Trebuchet MS"/>
          <w:i/>
          <w:w w:val="95"/>
        </w:rPr>
        <w:t>of</w:t>
      </w:r>
      <w:r>
        <w:rPr>
          <w:rFonts w:ascii="Trebuchet MS" w:hAnsi="Trebuchet MS"/>
          <w:i/>
          <w:spacing w:val="-35"/>
          <w:w w:val="95"/>
        </w:rPr>
        <w:t xml:space="preserve"> </w:t>
      </w:r>
      <w:r>
        <w:rPr>
          <w:rFonts w:ascii="Trebuchet MS" w:hAnsi="Trebuchet MS"/>
          <w:i/>
          <w:w w:val="95"/>
        </w:rPr>
        <w:t>cars</w:t>
      </w:r>
      <w:r>
        <w:rPr>
          <w:rFonts w:ascii="Trebuchet MS" w:hAnsi="Trebuchet MS"/>
          <w:i/>
          <w:spacing w:val="-36"/>
          <w:w w:val="95"/>
        </w:rPr>
        <w:t xml:space="preserve"> </w:t>
      </w:r>
      <w:r>
        <w:rPr>
          <w:rFonts w:ascii="Trebuchet MS" w:hAnsi="Trebuchet MS"/>
          <w:i/>
          <w:w w:val="95"/>
        </w:rPr>
        <w:t>you</w:t>
      </w:r>
      <w:r>
        <w:rPr>
          <w:rFonts w:ascii="Trebuchet MS" w:hAnsi="Trebuchet MS"/>
          <w:i/>
          <w:spacing w:val="-35"/>
          <w:w w:val="95"/>
        </w:rPr>
        <w:t xml:space="preserve"> </w:t>
      </w:r>
      <w:r>
        <w:rPr>
          <w:rFonts w:ascii="Trebuchet MS" w:hAnsi="Trebuchet MS"/>
          <w:i/>
          <w:w w:val="95"/>
        </w:rPr>
        <w:t>own.”</w:t>
      </w:r>
    </w:p>
    <w:p w14:paraId="1ED7C633" w14:textId="77777777" w:rsidR="003E716B" w:rsidRDefault="005814FE">
      <w:pPr>
        <w:pStyle w:val="BodyText"/>
        <w:spacing w:before="121" w:line="292" w:lineRule="auto"/>
        <w:ind w:left="532" w:right="206"/>
      </w:pPr>
      <w:r>
        <w:t>How</w:t>
      </w:r>
      <w:r>
        <w:rPr>
          <w:spacing w:val="-35"/>
        </w:rPr>
        <w:t xml:space="preserve"> </w:t>
      </w:r>
      <w:r>
        <w:t>do</w:t>
      </w:r>
      <w:r>
        <w:rPr>
          <w:spacing w:val="-36"/>
        </w:rPr>
        <w:t xml:space="preserve"> </w:t>
      </w:r>
      <w:r>
        <w:t>you</w:t>
      </w:r>
      <w:r>
        <w:rPr>
          <w:spacing w:val="-35"/>
        </w:rPr>
        <w:t xml:space="preserve"> </w:t>
      </w:r>
      <w:r>
        <w:t>feel</w:t>
      </w:r>
      <w:r>
        <w:rPr>
          <w:spacing w:val="-35"/>
        </w:rPr>
        <w:t xml:space="preserve"> </w:t>
      </w:r>
      <w:r>
        <w:t>about</w:t>
      </w:r>
      <w:r>
        <w:rPr>
          <w:spacing w:val="-36"/>
        </w:rPr>
        <w:t xml:space="preserve"> </w:t>
      </w:r>
      <w:r>
        <w:t>this</w:t>
      </w:r>
      <w:r>
        <w:rPr>
          <w:spacing w:val="-36"/>
        </w:rPr>
        <w:t xml:space="preserve"> </w:t>
      </w:r>
      <w:r>
        <w:t>type</w:t>
      </w:r>
      <w:r>
        <w:rPr>
          <w:spacing w:val="-37"/>
        </w:rPr>
        <w:t xml:space="preserve"> </w:t>
      </w:r>
      <w:r>
        <w:t>of</w:t>
      </w:r>
      <w:r>
        <w:rPr>
          <w:spacing w:val="-36"/>
        </w:rPr>
        <w:t xml:space="preserve"> </w:t>
      </w:r>
      <w:r>
        <w:t>information</w:t>
      </w:r>
      <w:r>
        <w:rPr>
          <w:spacing w:val="-36"/>
        </w:rPr>
        <w:t xml:space="preserve"> </w:t>
      </w:r>
      <w:r>
        <w:t>about</w:t>
      </w:r>
      <w:r>
        <w:rPr>
          <w:spacing w:val="-35"/>
        </w:rPr>
        <w:t xml:space="preserve"> </w:t>
      </w:r>
      <w:r>
        <w:t>you</w:t>
      </w:r>
      <w:r>
        <w:rPr>
          <w:spacing w:val="-36"/>
        </w:rPr>
        <w:t xml:space="preserve"> </w:t>
      </w:r>
      <w:r>
        <w:t>being</w:t>
      </w:r>
      <w:r>
        <w:rPr>
          <w:spacing w:val="-36"/>
        </w:rPr>
        <w:t xml:space="preserve"> </w:t>
      </w:r>
      <w:r>
        <w:t>bought</w:t>
      </w:r>
      <w:r>
        <w:rPr>
          <w:spacing w:val="-34"/>
        </w:rPr>
        <w:t xml:space="preserve"> </w:t>
      </w:r>
      <w:r>
        <w:t>and</w:t>
      </w:r>
      <w:r>
        <w:rPr>
          <w:spacing w:val="-36"/>
        </w:rPr>
        <w:t xml:space="preserve"> </w:t>
      </w:r>
      <w:r>
        <w:t>sold?</w:t>
      </w:r>
      <w:r>
        <w:rPr>
          <w:spacing w:val="-5"/>
        </w:rPr>
        <w:t xml:space="preserve"> </w:t>
      </w:r>
      <w:r>
        <w:t>If</w:t>
      </w:r>
      <w:r>
        <w:rPr>
          <w:spacing w:val="-36"/>
        </w:rPr>
        <w:t xml:space="preserve"> </w:t>
      </w:r>
      <w:r>
        <w:t>it</w:t>
      </w:r>
      <w:r>
        <w:rPr>
          <w:spacing w:val="-35"/>
        </w:rPr>
        <w:t xml:space="preserve"> </w:t>
      </w:r>
      <w:r>
        <w:t>doesn’t</w:t>
      </w:r>
      <w:r>
        <w:rPr>
          <w:spacing w:val="-34"/>
        </w:rPr>
        <w:t xml:space="preserve"> </w:t>
      </w:r>
      <w:r>
        <w:t>bother</w:t>
      </w:r>
      <w:r>
        <w:rPr>
          <w:spacing w:val="-37"/>
        </w:rPr>
        <w:t xml:space="preserve"> </w:t>
      </w:r>
      <w:r>
        <w:t>you,</w:t>
      </w:r>
      <w:r>
        <w:rPr>
          <w:spacing w:val="-35"/>
        </w:rPr>
        <w:t xml:space="preserve"> </w:t>
      </w:r>
      <w:r>
        <w:t>can you</w:t>
      </w:r>
      <w:r>
        <w:rPr>
          <w:spacing w:val="-15"/>
        </w:rPr>
        <w:t xml:space="preserve"> </w:t>
      </w:r>
      <w:r>
        <w:t>understand</w:t>
      </w:r>
      <w:r>
        <w:rPr>
          <w:spacing w:val="-14"/>
        </w:rPr>
        <w:t xml:space="preserve"> </w:t>
      </w:r>
      <w:r>
        <w:t>why</w:t>
      </w:r>
      <w:r>
        <w:rPr>
          <w:spacing w:val="-16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does</w:t>
      </w:r>
      <w:r>
        <w:rPr>
          <w:spacing w:val="-15"/>
        </w:rPr>
        <w:t xml:space="preserve"> </w:t>
      </w:r>
      <w:r>
        <w:t>bother</w:t>
      </w:r>
      <w:r>
        <w:rPr>
          <w:spacing w:val="-16"/>
        </w:rPr>
        <w:t xml:space="preserve"> </w:t>
      </w:r>
      <w:r>
        <w:t>some</w:t>
      </w:r>
      <w:r>
        <w:rPr>
          <w:spacing w:val="-13"/>
        </w:rPr>
        <w:t xml:space="preserve"> </w:t>
      </w:r>
      <w:r>
        <w:t>people?</w:t>
      </w:r>
    </w:p>
    <w:p w14:paraId="56DB5822" w14:textId="77777777" w:rsidR="003E716B" w:rsidRDefault="003E716B">
      <w:pPr>
        <w:pStyle w:val="BodyText"/>
        <w:spacing w:before="9"/>
        <w:rPr>
          <w:sz w:val="20"/>
        </w:rPr>
      </w:pPr>
    </w:p>
    <w:p w14:paraId="37D106BD" w14:textId="77777777" w:rsidR="003E716B" w:rsidRDefault="005814FE">
      <w:pPr>
        <w:pStyle w:val="ListParagraph"/>
        <w:numPr>
          <w:ilvl w:val="0"/>
          <w:numId w:val="1"/>
        </w:numPr>
        <w:tabs>
          <w:tab w:val="left" w:pos="533"/>
        </w:tabs>
        <w:spacing w:line="254" w:lineRule="auto"/>
        <w:ind w:right="158"/>
      </w:pPr>
      <w:r>
        <w:rPr>
          <w:w w:val="95"/>
        </w:rPr>
        <w:t>If</w:t>
      </w:r>
      <w:r>
        <w:rPr>
          <w:spacing w:val="-19"/>
          <w:w w:val="95"/>
        </w:rPr>
        <w:t xml:space="preserve"> </w:t>
      </w:r>
      <w:r>
        <w:rPr>
          <w:w w:val="95"/>
        </w:rPr>
        <w:t>you</w:t>
      </w:r>
      <w:r>
        <w:rPr>
          <w:spacing w:val="-20"/>
          <w:w w:val="95"/>
        </w:rPr>
        <w:t xml:space="preserve"> </w:t>
      </w:r>
      <w:r>
        <w:rPr>
          <w:w w:val="95"/>
        </w:rPr>
        <w:t>were</w:t>
      </w:r>
      <w:r>
        <w:rPr>
          <w:spacing w:val="-18"/>
          <w:w w:val="95"/>
        </w:rPr>
        <w:t xml:space="preserve"> </w:t>
      </w:r>
      <w:r>
        <w:rPr>
          <w:w w:val="95"/>
        </w:rPr>
        <w:t>the</w:t>
      </w:r>
      <w:r>
        <w:rPr>
          <w:spacing w:val="-17"/>
          <w:w w:val="95"/>
        </w:rPr>
        <w:t xml:space="preserve"> </w:t>
      </w:r>
      <w:r>
        <w:rPr>
          <w:w w:val="95"/>
        </w:rPr>
        <w:t>vice-president</w:t>
      </w:r>
      <w:r>
        <w:rPr>
          <w:spacing w:val="-18"/>
          <w:w w:val="95"/>
        </w:rPr>
        <w:t xml:space="preserve"> </w:t>
      </w:r>
      <w:r>
        <w:rPr>
          <w:w w:val="95"/>
        </w:rPr>
        <w:t>of</w:t>
      </w:r>
      <w:r>
        <w:rPr>
          <w:spacing w:val="-22"/>
          <w:w w:val="95"/>
        </w:rPr>
        <w:t xml:space="preserve"> </w:t>
      </w:r>
      <w:r>
        <w:rPr>
          <w:w w:val="95"/>
        </w:rPr>
        <w:t>marketing,</w:t>
      </w:r>
      <w:r>
        <w:rPr>
          <w:spacing w:val="-17"/>
          <w:w w:val="95"/>
        </w:rPr>
        <w:t xml:space="preserve"> </w:t>
      </w:r>
      <w:r>
        <w:rPr>
          <w:w w:val="95"/>
        </w:rPr>
        <w:t>you</w:t>
      </w:r>
      <w:r>
        <w:rPr>
          <w:spacing w:val="-18"/>
          <w:w w:val="95"/>
        </w:rPr>
        <w:t xml:space="preserve"> </w:t>
      </w:r>
      <w:r>
        <w:rPr>
          <w:w w:val="95"/>
        </w:rPr>
        <w:t>would</w:t>
      </w:r>
      <w:r>
        <w:rPr>
          <w:spacing w:val="-19"/>
          <w:w w:val="95"/>
        </w:rPr>
        <w:t xml:space="preserve"> </w:t>
      </w:r>
      <w:r>
        <w:rPr>
          <w:w w:val="95"/>
        </w:rPr>
        <w:t>feel</w:t>
      </w:r>
      <w:r>
        <w:rPr>
          <w:spacing w:val="-17"/>
          <w:w w:val="95"/>
        </w:rPr>
        <w:t xml:space="preserve"> </w:t>
      </w:r>
      <w:r>
        <w:rPr>
          <w:w w:val="95"/>
        </w:rPr>
        <w:t>tremendous</w:t>
      </w:r>
      <w:r>
        <w:rPr>
          <w:spacing w:val="-21"/>
          <w:w w:val="95"/>
        </w:rPr>
        <w:t xml:space="preserve"> </w:t>
      </w:r>
      <w:r>
        <w:rPr>
          <w:w w:val="95"/>
        </w:rPr>
        <w:t>pressure</w:t>
      </w:r>
      <w:r>
        <w:rPr>
          <w:spacing w:val="-16"/>
          <w:w w:val="95"/>
        </w:rPr>
        <w:t xml:space="preserve"> </w:t>
      </w:r>
      <w:r>
        <w:rPr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w w:val="95"/>
        </w:rPr>
        <w:t>increase</w:t>
      </w:r>
      <w:r>
        <w:rPr>
          <w:spacing w:val="-18"/>
          <w:w w:val="95"/>
        </w:rPr>
        <w:t xml:space="preserve"> </w:t>
      </w:r>
      <w:r>
        <w:rPr>
          <w:w w:val="95"/>
        </w:rPr>
        <w:t>sales.</w:t>
      </w:r>
      <w:r>
        <w:rPr>
          <w:spacing w:val="21"/>
          <w:w w:val="95"/>
        </w:rPr>
        <w:t xml:space="preserve"> </w:t>
      </w:r>
      <w:r>
        <w:rPr>
          <w:w w:val="95"/>
        </w:rPr>
        <w:t>Would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you </w:t>
      </w:r>
      <w:r>
        <w:t>aggressively</w:t>
      </w:r>
      <w:r>
        <w:rPr>
          <w:spacing w:val="-37"/>
        </w:rPr>
        <w:t xml:space="preserve"> </w:t>
      </w:r>
      <w:r>
        <w:t>buy</w:t>
      </w:r>
      <w:r>
        <w:rPr>
          <w:spacing w:val="-38"/>
        </w:rPr>
        <w:t xml:space="preserve"> </w:t>
      </w:r>
      <w:r>
        <w:t>customer</w:t>
      </w:r>
      <w:r>
        <w:rPr>
          <w:spacing w:val="-38"/>
        </w:rPr>
        <w:t xml:space="preserve"> </w:t>
      </w:r>
      <w:r>
        <w:t>data</w:t>
      </w:r>
      <w:r>
        <w:rPr>
          <w:spacing w:val="-37"/>
        </w:rPr>
        <w:t xml:space="preserve"> </w:t>
      </w:r>
      <w:r>
        <w:t>and</w:t>
      </w:r>
      <w:r>
        <w:rPr>
          <w:spacing w:val="-38"/>
        </w:rPr>
        <w:t xml:space="preserve"> </w:t>
      </w:r>
      <w:r>
        <w:t>use</w:t>
      </w:r>
      <w:r>
        <w:rPr>
          <w:spacing w:val="-38"/>
        </w:rPr>
        <w:t xml:space="preserve"> </w:t>
      </w:r>
      <w:r>
        <w:t>the</w:t>
      </w:r>
      <w:r>
        <w:rPr>
          <w:spacing w:val="-37"/>
        </w:rPr>
        <w:t xml:space="preserve"> </w:t>
      </w:r>
      <w:r>
        <w:t>latest</w:t>
      </w:r>
      <w:r>
        <w:rPr>
          <w:spacing w:val="-37"/>
        </w:rPr>
        <w:t xml:space="preserve"> </w:t>
      </w:r>
      <w:r>
        <w:t>data</w:t>
      </w:r>
      <w:r>
        <w:rPr>
          <w:spacing w:val="-38"/>
        </w:rPr>
        <w:t xml:space="preserve"> </w:t>
      </w:r>
      <w:r>
        <w:t>analytics</w:t>
      </w:r>
      <w:r>
        <w:rPr>
          <w:spacing w:val="-38"/>
        </w:rPr>
        <w:t xml:space="preserve"> </w:t>
      </w:r>
      <w:r>
        <w:t>techniques</w:t>
      </w:r>
      <w:r>
        <w:rPr>
          <w:spacing w:val="-37"/>
        </w:rPr>
        <w:t xml:space="preserve"> </w:t>
      </w:r>
      <w:r>
        <w:t>to</w:t>
      </w:r>
      <w:r>
        <w:rPr>
          <w:spacing w:val="-37"/>
        </w:rPr>
        <w:t xml:space="preserve"> </w:t>
      </w:r>
      <w:r>
        <w:t>influence</w:t>
      </w:r>
      <w:r>
        <w:rPr>
          <w:spacing w:val="-37"/>
        </w:rPr>
        <w:t xml:space="preserve"> </w:t>
      </w:r>
      <w:r>
        <w:t>customers</w:t>
      </w:r>
      <w:r>
        <w:rPr>
          <w:spacing w:val="-38"/>
        </w:rPr>
        <w:t xml:space="preserve"> </w:t>
      </w:r>
      <w:r>
        <w:t xml:space="preserve">and </w:t>
      </w:r>
      <w:r>
        <w:rPr>
          <w:w w:val="95"/>
        </w:rPr>
        <w:t>prospective</w:t>
      </w:r>
      <w:r>
        <w:rPr>
          <w:spacing w:val="-21"/>
          <w:w w:val="95"/>
        </w:rPr>
        <w:t xml:space="preserve"> </w:t>
      </w:r>
      <w:r>
        <w:rPr>
          <w:w w:val="95"/>
        </w:rPr>
        <w:t>customers?</w:t>
      </w:r>
      <w:r>
        <w:rPr>
          <w:spacing w:val="22"/>
          <w:w w:val="95"/>
        </w:rPr>
        <w:t xml:space="preserve"> </w:t>
      </w:r>
      <w:r>
        <w:rPr>
          <w:w w:val="95"/>
        </w:rPr>
        <w:t>How</w:t>
      </w:r>
      <w:r>
        <w:rPr>
          <w:spacing w:val="-20"/>
          <w:w w:val="95"/>
        </w:rPr>
        <w:t xml:space="preserve"> </w:t>
      </w:r>
      <w:r>
        <w:rPr>
          <w:w w:val="95"/>
        </w:rPr>
        <w:t>would</w:t>
      </w:r>
      <w:r>
        <w:rPr>
          <w:spacing w:val="-20"/>
          <w:w w:val="95"/>
        </w:rPr>
        <w:t xml:space="preserve"> </w:t>
      </w:r>
      <w:r>
        <w:rPr>
          <w:w w:val="95"/>
        </w:rPr>
        <w:t>you</w:t>
      </w:r>
      <w:r>
        <w:rPr>
          <w:spacing w:val="-19"/>
          <w:w w:val="95"/>
        </w:rPr>
        <w:t xml:space="preserve"> </w:t>
      </w:r>
      <w:r>
        <w:rPr>
          <w:w w:val="95"/>
        </w:rPr>
        <w:t>decide</w:t>
      </w:r>
      <w:r>
        <w:rPr>
          <w:spacing w:val="-20"/>
          <w:w w:val="95"/>
        </w:rPr>
        <w:t xml:space="preserve"> </w:t>
      </w:r>
      <w:r>
        <w:rPr>
          <w:w w:val="95"/>
        </w:rPr>
        <w:t>what</w:t>
      </w:r>
      <w:r>
        <w:rPr>
          <w:spacing w:val="-22"/>
          <w:w w:val="95"/>
        </w:rPr>
        <w:t xml:space="preserve"> </w:t>
      </w:r>
      <w:r>
        <w:rPr>
          <w:w w:val="95"/>
        </w:rPr>
        <w:t>is</w:t>
      </w:r>
      <w:r>
        <w:rPr>
          <w:spacing w:val="-19"/>
          <w:w w:val="95"/>
        </w:rPr>
        <w:t xml:space="preserve"> </w:t>
      </w:r>
      <w:r>
        <w:rPr>
          <w:w w:val="95"/>
        </w:rPr>
        <w:t>reasonable</w:t>
      </w:r>
      <w:r>
        <w:rPr>
          <w:spacing w:val="-18"/>
          <w:w w:val="95"/>
        </w:rPr>
        <w:t xml:space="preserve"> </w:t>
      </w:r>
      <w:r>
        <w:rPr>
          <w:w w:val="95"/>
        </w:rPr>
        <w:t>and</w:t>
      </w:r>
      <w:r>
        <w:rPr>
          <w:spacing w:val="-21"/>
          <w:w w:val="95"/>
        </w:rPr>
        <w:t xml:space="preserve"> </w:t>
      </w:r>
      <w:r>
        <w:rPr>
          <w:w w:val="95"/>
        </w:rPr>
        <w:t>ethical</w:t>
      </w:r>
      <w:r>
        <w:rPr>
          <w:spacing w:val="-19"/>
          <w:w w:val="95"/>
        </w:rPr>
        <w:t xml:space="preserve"> </w:t>
      </w:r>
      <w:r>
        <w:rPr>
          <w:w w:val="95"/>
        </w:rPr>
        <w:t>to</w:t>
      </w:r>
      <w:r>
        <w:rPr>
          <w:spacing w:val="-20"/>
          <w:w w:val="95"/>
        </w:rPr>
        <w:t xml:space="preserve"> </w:t>
      </w:r>
      <w:r>
        <w:rPr>
          <w:w w:val="95"/>
        </w:rPr>
        <w:t>do</w:t>
      </w:r>
      <w:r>
        <w:rPr>
          <w:spacing w:val="-18"/>
          <w:w w:val="95"/>
        </w:rPr>
        <w:t xml:space="preserve"> </w:t>
      </w:r>
      <w:r>
        <w:rPr>
          <w:w w:val="95"/>
        </w:rPr>
        <w:t>in</w:t>
      </w:r>
      <w:r>
        <w:rPr>
          <w:spacing w:val="-20"/>
          <w:w w:val="95"/>
        </w:rPr>
        <w:t xml:space="preserve"> </w:t>
      </w:r>
      <w:r>
        <w:rPr>
          <w:w w:val="95"/>
        </w:rPr>
        <w:t>order</w:t>
      </w:r>
      <w:r>
        <w:rPr>
          <w:spacing w:val="-20"/>
          <w:w w:val="95"/>
        </w:rPr>
        <w:t xml:space="preserve"> </w:t>
      </w:r>
      <w:r>
        <w:rPr>
          <w:w w:val="95"/>
        </w:rPr>
        <w:t>to</w:t>
      </w:r>
      <w:r>
        <w:rPr>
          <w:spacing w:val="-19"/>
          <w:w w:val="95"/>
        </w:rPr>
        <w:t xml:space="preserve"> </w:t>
      </w:r>
      <w:r>
        <w:rPr>
          <w:w w:val="95"/>
        </w:rPr>
        <w:t>drive</w:t>
      </w:r>
      <w:r>
        <w:rPr>
          <w:spacing w:val="-21"/>
          <w:w w:val="95"/>
        </w:rPr>
        <w:t xml:space="preserve"> </w:t>
      </w:r>
      <w:r>
        <w:rPr>
          <w:w w:val="95"/>
        </w:rPr>
        <w:t>sales</w:t>
      </w:r>
      <w:r>
        <w:rPr>
          <w:spacing w:val="-20"/>
          <w:w w:val="95"/>
        </w:rPr>
        <w:t xml:space="preserve"> </w:t>
      </w:r>
      <w:r>
        <w:rPr>
          <w:w w:val="95"/>
        </w:rPr>
        <w:t xml:space="preserve">and </w:t>
      </w:r>
      <w:r>
        <w:t>what is</w:t>
      </w:r>
      <w:r>
        <w:rPr>
          <w:spacing w:val="-24"/>
        </w:rPr>
        <w:t xml:space="preserve"> </w:t>
      </w:r>
      <w:r>
        <w:t>not?</w:t>
      </w:r>
    </w:p>
    <w:sectPr w:rsidR="003E716B">
      <w:type w:val="continuous"/>
      <w:pgSz w:w="12240" w:h="15840"/>
      <w:pgMar w:top="1500" w:right="6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6662F"/>
    <w:multiLevelType w:val="hybridMultilevel"/>
    <w:tmpl w:val="EB5492D2"/>
    <w:lvl w:ilvl="0" w:tplc="1B7E0286">
      <w:start w:val="1"/>
      <w:numFmt w:val="decimal"/>
      <w:lvlText w:val="%1."/>
      <w:lvlJc w:val="left"/>
      <w:pPr>
        <w:ind w:left="532" w:hanging="360"/>
        <w:jc w:val="left"/>
      </w:pPr>
      <w:rPr>
        <w:rFonts w:ascii="Arial" w:eastAsia="Arial" w:hAnsi="Arial" w:cs="Arial" w:hint="default"/>
        <w:w w:val="91"/>
        <w:sz w:val="22"/>
        <w:szCs w:val="22"/>
        <w:lang w:val="en-US" w:eastAsia="en-US" w:bidi="en-US"/>
      </w:rPr>
    </w:lvl>
    <w:lvl w:ilvl="1" w:tplc="1736F768">
      <w:start w:val="1"/>
      <w:numFmt w:val="lowerLetter"/>
      <w:lvlText w:val="%2."/>
      <w:lvlJc w:val="left"/>
      <w:pPr>
        <w:ind w:left="1252" w:hanging="360"/>
        <w:jc w:val="left"/>
      </w:pPr>
      <w:rPr>
        <w:rFonts w:ascii="Arial" w:eastAsia="Arial" w:hAnsi="Arial" w:cs="Arial" w:hint="default"/>
        <w:spacing w:val="-1"/>
        <w:w w:val="88"/>
        <w:sz w:val="22"/>
        <w:szCs w:val="22"/>
        <w:lang w:val="en-US" w:eastAsia="en-US" w:bidi="en-US"/>
      </w:rPr>
    </w:lvl>
    <w:lvl w:ilvl="2" w:tplc="F7A07324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en-US"/>
      </w:rPr>
    </w:lvl>
    <w:lvl w:ilvl="3" w:tplc="B130E9E0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en-US"/>
      </w:rPr>
    </w:lvl>
    <w:lvl w:ilvl="4" w:tplc="B33C766E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en-US"/>
      </w:rPr>
    </w:lvl>
    <w:lvl w:ilvl="5" w:tplc="EAEAA7D4"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en-US"/>
      </w:rPr>
    </w:lvl>
    <w:lvl w:ilvl="6" w:tplc="06962974">
      <w:numFmt w:val="bullet"/>
      <w:lvlText w:val="•"/>
      <w:lvlJc w:val="left"/>
      <w:pPr>
        <w:ind w:left="6460" w:hanging="360"/>
      </w:pPr>
      <w:rPr>
        <w:rFonts w:hint="default"/>
        <w:lang w:val="en-US" w:eastAsia="en-US" w:bidi="en-US"/>
      </w:rPr>
    </w:lvl>
    <w:lvl w:ilvl="7" w:tplc="9738CEEA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en-US"/>
      </w:rPr>
    </w:lvl>
    <w:lvl w:ilvl="8" w:tplc="909C2D10">
      <w:numFmt w:val="bullet"/>
      <w:lvlText w:val="•"/>
      <w:lvlJc w:val="left"/>
      <w:pPr>
        <w:ind w:left="8540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16B"/>
    <w:rsid w:val="003E716B"/>
    <w:rsid w:val="0058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DBF4B"/>
  <w15:docId w15:val="{A452CE0B-81A1-40E5-BE9D-123CC3F9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3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Guide</dc:title>
  <dc:creator>Cathy Moran</dc:creator>
  <cp:lastModifiedBy>jameswu</cp:lastModifiedBy>
  <cp:revision>2</cp:revision>
  <dcterms:created xsi:type="dcterms:W3CDTF">2018-11-06T05:50:00Z</dcterms:created>
  <dcterms:modified xsi:type="dcterms:W3CDTF">2018-11-06T05:50:00Z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2018-11-06T00:00:00Z</vt:filetime>
  </property>
</Properties>
</file>